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CA0" w:rsidRDefault="002F4CA0" w:rsidP="002F4CA0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ar-SA"/>
        </w:rPr>
      </w:pPr>
    </w:p>
    <w:p w:rsidR="002B59A4" w:rsidRPr="00DF6DE1" w:rsidRDefault="002B59A4" w:rsidP="002B59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2B59A4" w:rsidRPr="00DF6DE1" w:rsidRDefault="002B59A4" w:rsidP="002B59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>СРЕДНЯЯ ОБЩЕОБРАЗОВАТЕЛЬНАЯ ШКОЛА ИМЕНИ ВИКТОРА РОМАНОВИЧА ПОЛИКАНОВА Р.П. МНОГОВЕРШИННЫЙ</w:t>
      </w:r>
    </w:p>
    <w:p w:rsidR="002B59A4" w:rsidRPr="00DF6DE1" w:rsidRDefault="002B59A4" w:rsidP="002B59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>НИКОЛАЕВСКОГО МУНИЦИПАЛЬНОГО РАЙОНА ХАБАРОВСКОГО КРАЯ</w:t>
      </w:r>
    </w:p>
    <w:tbl>
      <w:tblPr>
        <w:tblpPr w:leftFromText="180" w:rightFromText="180" w:vertAnchor="text" w:horzAnchor="page" w:tblpX="6533" w:tblpY="193"/>
        <w:tblW w:w="9180" w:type="dxa"/>
        <w:tblLook w:val="04A0" w:firstRow="1" w:lastRow="0" w:firstColumn="1" w:lastColumn="0" w:noHBand="0" w:noVBand="1"/>
      </w:tblPr>
      <w:tblGrid>
        <w:gridCol w:w="2943"/>
        <w:gridCol w:w="6237"/>
      </w:tblGrid>
      <w:tr w:rsidR="002B59A4" w:rsidRPr="00DF6DE1" w:rsidTr="00E2378C">
        <w:tc>
          <w:tcPr>
            <w:tcW w:w="2943" w:type="dxa"/>
          </w:tcPr>
          <w:p w:rsidR="002B59A4" w:rsidRPr="00DF6DE1" w:rsidRDefault="002B59A4" w:rsidP="00E2378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DE1">
              <w:rPr>
                <w:rFonts w:ascii="Times New Roman" w:hAnsi="Times New Roman"/>
                <w:b/>
                <w:sz w:val="24"/>
                <w:szCs w:val="24"/>
              </w:rPr>
              <w:t>ПРИНЯТА</w:t>
            </w:r>
          </w:p>
          <w:p w:rsidR="002B59A4" w:rsidRPr="00DF6DE1" w:rsidRDefault="002B59A4" w:rsidP="00E2378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DE1">
              <w:rPr>
                <w:rFonts w:ascii="Times New Roman" w:hAnsi="Times New Roman"/>
                <w:b/>
                <w:sz w:val="24"/>
                <w:szCs w:val="24"/>
              </w:rPr>
              <w:t>Педагогический совет</w:t>
            </w:r>
          </w:p>
          <w:p w:rsidR="002B59A4" w:rsidRPr="00DF6DE1" w:rsidRDefault="002B59A4" w:rsidP="00E2378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59A4" w:rsidRPr="00DF6DE1" w:rsidRDefault="002B59A4" w:rsidP="00E2378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DE1">
              <w:rPr>
                <w:rFonts w:ascii="Times New Roman" w:hAnsi="Times New Roman"/>
                <w:b/>
                <w:sz w:val="24"/>
                <w:szCs w:val="24"/>
              </w:rPr>
              <w:t>Протокол № 3</w:t>
            </w:r>
          </w:p>
          <w:p w:rsidR="002B59A4" w:rsidRPr="00DF6DE1" w:rsidRDefault="002B59A4" w:rsidP="00E2378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DE1">
              <w:rPr>
                <w:rFonts w:ascii="Times New Roman" w:hAnsi="Times New Roman"/>
                <w:b/>
                <w:sz w:val="24"/>
                <w:szCs w:val="24"/>
              </w:rPr>
              <w:t xml:space="preserve">От 31.08.2021 г.  </w:t>
            </w:r>
          </w:p>
        </w:tc>
        <w:tc>
          <w:tcPr>
            <w:tcW w:w="6237" w:type="dxa"/>
          </w:tcPr>
          <w:p w:rsidR="002B59A4" w:rsidRPr="00DF6DE1" w:rsidRDefault="002B59A4" w:rsidP="00E2378C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F6DE1">
              <w:rPr>
                <w:rFonts w:ascii="Times New Roman" w:hAnsi="Times New Roman"/>
                <w:b/>
                <w:sz w:val="24"/>
                <w:szCs w:val="24"/>
              </w:rPr>
              <w:t xml:space="preserve">   УТВЕРЖДЕНА</w:t>
            </w:r>
          </w:p>
          <w:p w:rsidR="002B59A4" w:rsidRPr="00DF6DE1" w:rsidRDefault="002B59A4" w:rsidP="00E2378C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6DE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1045210</wp:posOffset>
                  </wp:positionH>
                  <wp:positionV relativeFrom="paragraph">
                    <wp:posOffset>72390</wp:posOffset>
                  </wp:positionV>
                  <wp:extent cx="1325880" cy="137160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8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6DE1">
              <w:rPr>
                <w:rFonts w:ascii="Times New Roman" w:hAnsi="Times New Roman"/>
                <w:b/>
                <w:sz w:val="24"/>
                <w:szCs w:val="24"/>
              </w:rPr>
              <w:t xml:space="preserve">               Директор МБОУ СОШ р.п. Многовершинный</w:t>
            </w:r>
          </w:p>
          <w:p w:rsidR="002B59A4" w:rsidRPr="00DF6DE1" w:rsidRDefault="002B59A4" w:rsidP="00E2378C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6DE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</w:t>
            </w:r>
          </w:p>
          <w:p w:rsidR="002B59A4" w:rsidRPr="00DF6DE1" w:rsidRDefault="002B59A4" w:rsidP="00E2378C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6DE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И.А. Павлюкова </w:t>
            </w:r>
          </w:p>
          <w:p w:rsidR="002B59A4" w:rsidRPr="00DF6DE1" w:rsidRDefault="002B59A4" w:rsidP="00E2378C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59A4" w:rsidRPr="00DF6DE1" w:rsidRDefault="002B59A4" w:rsidP="00E2378C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59A4" w:rsidRPr="00DF6DE1" w:rsidRDefault="002B59A4" w:rsidP="00E2378C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F6DE1">
              <w:rPr>
                <w:rFonts w:ascii="Times New Roman" w:hAnsi="Times New Roman"/>
                <w:b/>
                <w:sz w:val="24"/>
                <w:szCs w:val="24"/>
              </w:rPr>
              <w:t xml:space="preserve">Приказ № 150-осн  от 31.08. 2021 г. </w:t>
            </w:r>
          </w:p>
        </w:tc>
      </w:tr>
    </w:tbl>
    <w:p w:rsidR="002B59A4" w:rsidRPr="00DF6DE1" w:rsidRDefault="002B59A4" w:rsidP="002B59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2B59A4" w:rsidRPr="00DF6DE1" w:rsidRDefault="002B59A4" w:rsidP="002B59A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DF6DE1">
        <w:rPr>
          <w:rFonts w:ascii="Times New Roman" w:hAnsi="Times New Roman"/>
          <w:sz w:val="24"/>
          <w:szCs w:val="24"/>
        </w:rPr>
        <w:tab/>
      </w:r>
      <w:r w:rsidRPr="00DF6DE1">
        <w:rPr>
          <w:rFonts w:ascii="Times New Roman" w:hAnsi="Times New Roman"/>
          <w:sz w:val="24"/>
          <w:szCs w:val="24"/>
        </w:rPr>
        <w:tab/>
      </w:r>
      <w:r w:rsidRPr="00DF6DE1">
        <w:rPr>
          <w:rFonts w:ascii="Times New Roman" w:hAnsi="Times New Roman"/>
          <w:sz w:val="24"/>
          <w:szCs w:val="24"/>
        </w:rPr>
        <w:tab/>
        <w:t xml:space="preserve"> </w:t>
      </w:r>
    </w:p>
    <w:p w:rsidR="002B59A4" w:rsidRPr="00DF6DE1" w:rsidRDefault="002B59A4" w:rsidP="002B59A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59A4" w:rsidRPr="00DF6DE1" w:rsidRDefault="002B59A4" w:rsidP="002B59A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59A4" w:rsidRPr="00DF6DE1" w:rsidRDefault="002B59A4" w:rsidP="002B59A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59A4" w:rsidRPr="00DF6DE1" w:rsidRDefault="002B59A4" w:rsidP="002B59A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59A4" w:rsidRPr="00DF6DE1" w:rsidRDefault="002B59A4" w:rsidP="002B59A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59A4" w:rsidRPr="00DF6DE1" w:rsidRDefault="002B59A4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b/>
          <w:sz w:val="24"/>
          <w:szCs w:val="24"/>
        </w:rPr>
        <w:t>РАБОЧАЯ ПРОГРАММА</w:t>
      </w:r>
      <w:r w:rsidRPr="00DF6DE1">
        <w:rPr>
          <w:rFonts w:ascii="Times New Roman" w:hAnsi="Times New Roman"/>
          <w:sz w:val="24"/>
          <w:szCs w:val="24"/>
        </w:rPr>
        <w:t xml:space="preserve"> </w:t>
      </w:r>
    </w:p>
    <w:p w:rsidR="002B59A4" w:rsidRPr="00DF6DE1" w:rsidRDefault="002B59A4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ОСНОВНОГО</w:t>
      </w:r>
      <w:r w:rsidRPr="00DF6DE1">
        <w:rPr>
          <w:rFonts w:ascii="Times New Roman" w:hAnsi="Times New Roman"/>
          <w:sz w:val="24"/>
          <w:szCs w:val="24"/>
        </w:rPr>
        <w:t xml:space="preserve"> ОБЩЕГО ОБРАЗОВАНИЯ</w:t>
      </w:r>
    </w:p>
    <w:p w:rsidR="002B59A4" w:rsidRPr="002B59A4" w:rsidRDefault="002B59A4" w:rsidP="00350F38">
      <w:pPr>
        <w:spacing w:after="0" w:line="360" w:lineRule="auto"/>
        <w:ind w:firstLine="284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2B59A4">
        <w:rPr>
          <w:rFonts w:ascii="Times New Roman" w:hAnsi="Times New Roman" w:cs="Times New Roman"/>
          <w:sz w:val="24"/>
          <w:szCs w:val="24"/>
        </w:rPr>
        <w:t xml:space="preserve">ПО ВНЕУРОЧНОЙ ДЕЯТЕЛЬНОСТИ   </w:t>
      </w:r>
      <w:r w:rsidRPr="002B59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ОБЩЕИНТЕЛЛЕКТУАЛЬНОГО</w:t>
      </w:r>
      <w:r w:rsidRPr="002B59A4">
        <w:rPr>
          <w:rFonts w:ascii="Times New Roman" w:hAnsi="Times New Roman" w:cs="Times New Roman"/>
          <w:sz w:val="24"/>
          <w:szCs w:val="24"/>
        </w:rPr>
        <w:t xml:space="preserve"> </w:t>
      </w:r>
      <w:r w:rsidRPr="002B59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НАПРАВЛЕНИЯ «ПРОЕКТНАЯ МАСТЕРСКАЯ»</w:t>
      </w:r>
      <w:r w:rsidRPr="002B59A4">
        <w:rPr>
          <w:rFonts w:ascii="Times New Roman" w:hAnsi="Times New Roman" w:cs="Times New Roman"/>
          <w:sz w:val="24"/>
          <w:szCs w:val="24"/>
          <w:u w:val="single"/>
        </w:rPr>
        <w:t xml:space="preserve"> 5 КЛАСС</w:t>
      </w:r>
    </w:p>
    <w:p w:rsidR="002B59A4" w:rsidRPr="00DF6DE1" w:rsidRDefault="002B59A4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>Сорокиной Ирины Геннадьевны, учителя начальных классов</w:t>
      </w:r>
    </w:p>
    <w:p w:rsidR="002B59A4" w:rsidRPr="00DF6DE1" w:rsidRDefault="002B59A4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>соответствие занимаемой должности</w:t>
      </w:r>
    </w:p>
    <w:p w:rsidR="002B59A4" w:rsidRPr="00DF6DE1" w:rsidRDefault="002B59A4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>Год составления программы – 2021</w:t>
      </w:r>
    </w:p>
    <w:p w:rsidR="002B59A4" w:rsidRPr="00DF6DE1" w:rsidRDefault="002B59A4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>р. п. Многовершинный</w:t>
      </w:r>
    </w:p>
    <w:p w:rsidR="002B59A4" w:rsidRPr="00DF6DE1" w:rsidRDefault="002B59A4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 xml:space="preserve">Николаевского муниципального района </w:t>
      </w:r>
    </w:p>
    <w:p w:rsidR="002B59A4" w:rsidRPr="00DF6DE1" w:rsidRDefault="002B59A4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>Хабаровского края</w:t>
      </w:r>
    </w:p>
    <w:p w:rsidR="002B59A4" w:rsidRDefault="002B59A4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22675D" w:rsidRDefault="002B59A4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F6DE1">
        <w:rPr>
          <w:rFonts w:ascii="Times New Roman" w:hAnsi="Times New Roman"/>
          <w:sz w:val="24"/>
          <w:szCs w:val="24"/>
        </w:rPr>
        <w:t>2021</w:t>
      </w:r>
    </w:p>
    <w:p w:rsidR="00350F38" w:rsidRPr="002B59A4" w:rsidRDefault="00350F38" w:rsidP="00350F3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22675D" w:rsidRPr="00350F38" w:rsidRDefault="002B59A4" w:rsidP="00350F38">
      <w:pPr>
        <w:pStyle w:val="a5"/>
        <w:numPr>
          <w:ilvl w:val="0"/>
          <w:numId w:val="2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50F3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22675D" w:rsidRPr="00350F38" w:rsidRDefault="0022675D" w:rsidP="00350F3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F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Целесообразность </w:t>
      </w:r>
      <w:r w:rsidRPr="00350F38">
        <w:rPr>
          <w:rFonts w:ascii="Times New Roman" w:eastAsia="Calibri" w:hAnsi="Times New Roman" w:cs="Times New Roman"/>
          <w:sz w:val="24"/>
          <w:szCs w:val="24"/>
        </w:rPr>
        <w:t xml:space="preserve">названного направления заключается в обеспечении достижения планируемых результатов освоения основной образовательной программы основного общего образования. </w:t>
      </w:r>
    </w:p>
    <w:p w:rsidR="0022675D" w:rsidRPr="00350F38" w:rsidRDefault="0022675D" w:rsidP="00350F3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F38">
        <w:rPr>
          <w:rFonts w:ascii="Times New Roman" w:eastAsia="Calibri" w:hAnsi="Times New Roman" w:cs="Times New Roman"/>
          <w:sz w:val="24"/>
          <w:szCs w:val="24"/>
        </w:rPr>
        <w:t xml:space="preserve">     Основными задачами являются: </w:t>
      </w:r>
    </w:p>
    <w:p w:rsidR="0022675D" w:rsidRPr="00350F38" w:rsidRDefault="0022675D" w:rsidP="00350F38">
      <w:pPr>
        <w:numPr>
          <w:ilvl w:val="0"/>
          <w:numId w:val="1"/>
        </w:numPr>
        <w:suppressAutoHyphens/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F38">
        <w:rPr>
          <w:rFonts w:ascii="Times New Roman" w:eastAsia="Calibri" w:hAnsi="Times New Roman" w:cs="Times New Roman"/>
          <w:sz w:val="24"/>
          <w:szCs w:val="24"/>
        </w:rPr>
        <w:t>формирование навыков научно-интеллектуального труда;</w:t>
      </w:r>
    </w:p>
    <w:p w:rsidR="0022675D" w:rsidRPr="00350F38" w:rsidRDefault="0022675D" w:rsidP="00350F38">
      <w:pPr>
        <w:numPr>
          <w:ilvl w:val="0"/>
          <w:numId w:val="1"/>
        </w:numPr>
        <w:suppressAutoHyphens/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F38">
        <w:rPr>
          <w:rFonts w:ascii="Times New Roman" w:eastAsia="Calibri" w:hAnsi="Times New Roman" w:cs="Times New Roman"/>
          <w:sz w:val="24"/>
          <w:szCs w:val="24"/>
        </w:rPr>
        <w:t>развитие культуры логического и алгоритмического мышления, воображения;</w:t>
      </w:r>
    </w:p>
    <w:p w:rsidR="0022675D" w:rsidRPr="00350F38" w:rsidRDefault="0022675D" w:rsidP="00350F38">
      <w:pPr>
        <w:numPr>
          <w:ilvl w:val="0"/>
          <w:numId w:val="1"/>
        </w:numPr>
        <w:suppressAutoHyphens/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F38">
        <w:rPr>
          <w:rFonts w:ascii="Times New Roman" w:eastAsia="Calibri" w:hAnsi="Times New Roman" w:cs="Times New Roman"/>
          <w:sz w:val="24"/>
          <w:szCs w:val="24"/>
        </w:rPr>
        <w:t>формирование первоначального опыта практической преобразовательной деятельности;</w:t>
      </w:r>
    </w:p>
    <w:p w:rsidR="002F4CA0" w:rsidRPr="00350F38" w:rsidRDefault="0022675D" w:rsidP="00350F38">
      <w:pPr>
        <w:numPr>
          <w:ilvl w:val="0"/>
          <w:numId w:val="1"/>
        </w:numPr>
        <w:suppressAutoHyphens/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F38">
        <w:rPr>
          <w:rFonts w:ascii="Times New Roman" w:eastAsia="Calibri" w:hAnsi="Times New Roman" w:cs="Times New Roman"/>
          <w:sz w:val="24"/>
          <w:szCs w:val="24"/>
        </w:rPr>
        <w:t>овладение навыками универсальных учебных действий учащихся на ступени основного общего образования.</w:t>
      </w:r>
    </w:p>
    <w:p w:rsidR="002F4CA0" w:rsidRPr="00350F38" w:rsidRDefault="002F4CA0" w:rsidP="00350F38">
      <w:pPr>
        <w:spacing w:after="0" w:line="36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внеурочной деятельности </w:t>
      </w:r>
      <w:r w:rsidR="002B59A4" w:rsidRPr="00350F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«Проектная мастерская</w:t>
      </w:r>
      <w:r w:rsidRPr="00350F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согласно рекомендациям письма Министерства образования и науки РФ от 19 апреля 2011 г. № 03-255 «О введении федерального государственного образовательного стандарта общего образования», письма Департамента общего образования Минобрнауки России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</w:t>
      </w:r>
    </w:p>
    <w:p w:rsidR="002F4CA0" w:rsidRDefault="002F4CA0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F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в 5классе – 34 ч.</w:t>
      </w:r>
    </w:p>
    <w:p w:rsidR="00350F38" w:rsidRDefault="00350F38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F38" w:rsidRPr="00350F38" w:rsidRDefault="00350F38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CA0" w:rsidRPr="00350F38" w:rsidRDefault="002F4CA0" w:rsidP="00350F38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CA0" w:rsidRPr="00350F38" w:rsidRDefault="002B59A4" w:rsidP="00350F38">
      <w:pPr>
        <w:pStyle w:val="a5"/>
        <w:numPr>
          <w:ilvl w:val="0"/>
          <w:numId w:val="2"/>
        </w:numPr>
        <w:spacing w:after="0" w:line="360" w:lineRule="auto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F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Планируемые результаты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0F38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-адекватно воспринимать оценку своей работы;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-вносить коррективы в действия на основе их оценки и учета сделанных ошибок; допускать существование различных точек зрения, договориться, приходить к общему решению;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-формулировать собственное мнение и позицию;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 владеть монологической и диалогической формами речи;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0F38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том числе контролируемом пространстве Интернет;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 использовать знаки, символы, модели, схемы для решения познавательных задач и представления их результатов;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-высказываться в устной письменной формах;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-ориентироваться на разные способы решения познавательных исследовательских задач;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-ориентировать такими понятиями, как проблема, гипотеза, наблюдение, эксперимент, умозаключение, вывод и тому подобное;</w:t>
      </w:r>
    </w:p>
    <w:p w:rsidR="002F4CA0" w:rsidRPr="00350F38" w:rsidRDefault="002F4CA0" w:rsidP="00350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-видеть проблемы, ставить вопросы, выдвигать гипотезы, планировать и проводить наблюдение и эксперименты, высказывать суждение, делать умозаключения и выводы, аргументировать (защищать) свои идеи и тому подобное.</w:t>
      </w:r>
    </w:p>
    <w:p w:rsidR="002F4CA0" w:rsidRPr="00350F38" w:rsidRDefault="002F4CA0" w:rsidP="00350F3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50F38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2F4CA0" w:rsidRPr="00350F38" w:rsidRDefault="002F4CA0" w:rsidP="00350F3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 осуществлять поиск нужной информации для выполнения учебного исследования с</w:t>
      </w:r>
      <w:r w:rsidR="00350F38">
        <w:rPr>
          <w:rFonts w:ascii="Times New Roman" w:hAnsi="Times New Roman" w:cs="Times New Roman"/>
          <w:sz w:val="24"/>
          <w:szCs w:val="24"/>
        </w:rPr>
        <w:t xml:space="preserve"> </w:t>
      </w:r>
      <w:r w:rsidRPr="00350F38">
        <w:rPr>
          <w:rFonts w:ascii="Times New Roman" w:hAnsi="Times New Roman" w:cs="Times New Roman"/>
          <w:sz w:val="24"/>
          <w:szCs w:val="24"/>
        </w:rPr>
        <w:t>использованием учебной и дополнительной литературы в открытом информационном</w:t>
      </w:r>
      <w:r w:rsidR="00350F38">
        <w:rPr>
          <w:rFonts w:ascii="Times New Roman" w:hAnsi="Times New Roman" w:cs="Times New Roman"/>
          <w:sz w:val="24"/>
          <w:szCs w:val="24"/>
        </w:rPr>
        <w:t xml:space="preserve"> </w:t>
      </w:r>
      <w:r w:rsidRPr="00350F38">
        <w:rPr>
          <w:rFonts w:ascii="Times New Roman" w:hAnsi="Times New Roman" w:cs="Times New Roman"/>
          <w:sz w:val="24"/>
          <w:szCs w:val="24"/>
        </w:rPr>
        <w:t>пространстве, в том числе контролируемом пространстве Интернет;</w:t>
      </w:r>
    </w:p>
    <w:p w:rsidR="002F4CA0" w:rsidRPr="00350F38" w:rsidRDefault="002F4CA0" w:rsidP="00350F3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 использовать знаки, символы, модели, схемы для решения познавательных задач и</w:t>
      </w:r>
      <w:r w:rsidR="00350F38">
        <w:rPr>
          <w:rFonts w:ascii="Times New Roman" w:hAnsi="Times New Roman" w:cs="Times New Roman"/>
          <w:sz w:val="24"/>
          <w:szCs w:val="24"/>
        </w:rPr>
        <w:t xml:space="preserve"> </w:t>
      </w:r>
      <w:r w:rsidRPr="00350F38">
        <w:rPr>
          <w:rFonts w:ascii="Times New Roman" w:hAnsi="Times New Roman" w:cs="Times New Roman"/>
          <w:sz w:val="24"/>
          <w:szCs w:val="24"/>
        </w:rPr>
        <w:t>представления их результатов;</w:t>
      </w:r>
    </w:p>
    <w:p w:rsidR="002F4CA0" w:rsidRPr="00350F38" w:rsidRDefault="002F4CA0" w:rsidP="00350F3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 высказываться в устной и письменной формах;</w:t>
      </w:r>
    </w:p>
    <w:p w:rsidR="002F4CA0" w:rsidRPr="00350F38" w:rsidRDefault="002F4CA0" w:rsidP="00350F3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-ориентироваться на разные способы решения познавательных исследовательских</w:t>
      </w:r>
      <w:r w:rsidR="00350F38">
        <w:rPr>
          <w:rFonts w:ascii="Times New Roman" w:hAnsi="Times New Roman" w:cs="Times New Roman"/>
          <w:sz w:val="24"/>
          <w:szCs w:val="24"/>
        </w:rPr>
        <w:t xml:space="preserve"> </w:t>
      </w:r>
      <w:r w:rsidRPr="00350F38">
        <w:rPr>
          <w:rFonts w:ascii="Times New Roman" w:hAnsi="Times New Roman" w:cs="Times New Roman"/>
          <w:sz w:val="24"/>
          <w:szCs w:val="24"/>
        </w:rPr>
        <w:t>задач;</w:t>
      </w:r>
    </w:p>
    <w:p w:rsidR="002F4CA0" w:rsidRPr="00350F38" w:rsidRDefault="002F4CA0" w:rsidP="00350F3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-оперировать такими понятиями, как проблема, гипотеза, наблюдение, эксперимент,</w:t>
      </w:r>
      <w:r w:rsidR="00350F38">
        <w:rPr>
          <w:rFonts w:ascii="Times New Roman" w:hAnsi="Times New Roman" w:cs="Times New Roman"/>
          <w:sz w:val="24"/>
          <w:szCs w:val="24"/>
        </w:rPr>
        <w:t xml:space="preserve"> </w:t>
      </w:r>
      <w:r w:rsidRPr="00350F38">
        <w:rPr>
          <w:rFonts w:ascii="Times New Roman" w:hAnsi="Times New Roman" w:cs="Times New Roman"/>
          <w:sz w:val="24"/>
          <w:szCs w:val="24"/>
        </w:rPr>
        <w:t>умозаключение, вывод и тому подобное;</w:t>
      </w:r>
    </w:p>
    <w:p w:rsidR="002F4CA0" w:rsidRPr="00350F38" w:rsidRDefault="002F4CA0" w:rsidP="00350F3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hAnsi="Times New Roman" w:cs="Times New Roman"/>
          <w:sz w:val="24"/>
          <w:szCs w:val="24"/>
        </w:rPr>
        <w:t>- видеть проблемы, ставить вопросы, выдвигать гипотезы, планировать и проводить</w:t>
      </w:r>
      <w:r w:rsidR="00350F38">
        <w:rPr>
          <w:rFonts w:ascii="Times New Roman" w:hAnsi="Times New Roman" w:cs="Times New Roman"/>
          <w:sz w:val="24"/>
          <w:szCs w:val="24"/>
        </w:rPr>
        <w:t xml:space="preserve"> </w:t>
      </w:r>
      <w:r w:rsidRPr="00350F38">
        <w:rPr>
          <w:rFonts w:ascii="Times New Roman" w:hAnsi="Times New Roman" w:cs="Times New Roman"/>
          <w:sz w:val="24"/>
          <w:szCs w:val="24"/>
        </w:rPr>
        <w:t>наблюдения и эксперименты, высказывать суждения, делать умозаключения и выводы,</w:t>
      </w:r>
      <w:r w:rsidR="00350F38">
        <w:rPr>
          <w:rFonts w:ascii="Times New Roman" w:hAnsi="Times New Roman" w:cs="Times New Roman"/>
          <w:sz w:val="24"/>
          <w:szCs w:val="24"/>
        </w:rPr>
        <w:t xml:space="preserve"> </w:t>
      </w:r>
      <w:r w:rsidRPr="00350F38">
        <w:rPr>
          <w:rFonts w:ascii="Times New Roman" w:hAnsi="Times New Roman" w:cs="Times New Roman"/>
          <w:sz w:val="24"/>
          <w:szCs w:val="24"/>
        </w:rPr>
        <w:t>аргументировать (защищать) свои идеи и тому подобное.</w:t>
      </w:r>
    </w:p>
    <w:p w:rsidR="002F4CA0" w:rsidRPr="00350F38" w:rsidRDefault="002F4CA0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4CA0" w:rsidRPr="00350F38" w:rsidRDefault="002F4CA0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4CA0" w:rsidRDefault="002F4CA0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F38" w:rsidRP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4CA0" w:rsidRPr="00350F38" w:rsidRDefault="002B59A4" w:rsidP="00350F3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F3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курса.</w:t>
      </w: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2758"/>
      </w:tblGrid>
      <w:tr w:rsidR="002B59A4" w:rsidRPr="00350F38" w:rsidTr="00350F3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9A4" w:rsidRPr="00350F38" w:rsidRDefault="002B59A4" w:rsidP="00350F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eastAsia="Calibri" w:hAnsi="Times New Roman" w:cs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9A4" w:rsidRPr="00350F38" w:rsidRDefault="002B59A4" w:rsidP="00350F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 раздела программы</w:t>
            </w:r>
          </w:p>
        </w:tc>
      </w:tr>
      <w:tr w:rsidR="002B59A4" w:rsidRPr="00350F38" w:rsidTr="00350F3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«Проект»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Что такое учебный проект. Основные теоретические сведения, термины. Этапы</w:t>
            </w:r>
          </w:p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работы над проектом. Проект и его типы. Классификации проектов. Практико-ориентированный проект. Исследовательский проект. Информационный проект. Творческий проект. Игровой проект. Тип проекта, ведущая деятельность, проектный продукт.</w:t>
            </w:r>
          </w:p>
        </w:tc>
      </w:tr>
      <w:tr w:rsidR="002B59A4" w:rsidRPr="00350F38" w:rsidTr="00350F3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Этапы работы над проектом 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Учебный проект: основные этапы работы над проектом. Практическая работа «Алгоритм работы над проектом». Выбор темы проекта. Обоснование необходимости изготовления изделия. Формирование требований к проектному изделию. Разработка нескольких вариантов изделия и выбор наилучшего</w:t>
            </w:r>
          </w:p>
          <w:p w:rsidR="002B59A4" w:rsidRPr="00350F38" w:rsidRDefault="002B59A4" w:rsidP="00350F3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конструкции и технология работы над проектом. Подбор материалов и инструментов. Организация рабочего места. Изготовление изделия с соблюдением правил безопасности. Подсчет затрат на изготовление. Работа над основной частью проекта – осуществление намеченных шагов в установленном порядке с применением необходимых деталей и способов, внесение обоснованных изменений в первоначальный замысел. Окончательный контроль готового </w:t>
            </w:r>
            <w:r w:rsidR="00350F38" w:rsidRPr="00350F38">
              <w:rPr>
                <w:rFonts w:ascii="Times New Roman" w:hAnsi="Times New Roman" w:cs="Times New Roman"/>
                <w:sz w:val="24"/>
                <w:szCs w:val="24"/>
              </w:rPr>
              <w:t>проектного изделия</w:t>
            </w: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. Испытание проектного изделия. Что такое экспертиза. Проведение экспертизы своей и чужой деятельности. Критерии оценивания проекта. Способы оценки. Самооценка. Практическая работа «Оценивание собственного или группового проекта».</w:t>
            </w:r>
          </w:p>
        </w:tc>
      </w:tr>
      <w:tr w:rsidR="002B59A4" w:rsidRPr="00350F38" w:rsidTr="00350F3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проекта. Письменная часть проекта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Основные требования, предъявляемые к структуре и оформлению письменной части учебных проектов. Титульный лист. Содержание. Введение. Основная часть. Заключение. Библиография. Приложение.</w:t>
            </w:r>
          </w:p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«Оформление письменной части проекта».</w:t>
            </w:r>
          </w:p>
        </w:tc>
      </w:tr>
      <w:tr w:rsidR="002B59A4" w:rsidRPr="00350F38" w:rsidTr="00350F3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презентации. Интерфейс программы </w:t>
            </w: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PowerPoint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о мультимедиа технологиях. Компьютерная презентация – </w:t>
            </w:r>
            <w:r w:rsidR="00350F38" w:rsidRPr="00350F38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с помощью компьютера, состоящее в смене слайдов на экране с</w:t>
            </w:r>
          </w:p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использованием эффектов мультимедиа. Слайд - отдельный кадр презентации. Программа</w:t>
            </w:r>
          </w:p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PowerPoint - средство создания и демонстрации компьютерных презентаций. Интерфейс</w:t>
            </w:r>
          </w:p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программы. Меню и пиктограммы. Отбор содержания презентации. Жанр презентации. Планирование </w:t>
            </w:r>
            <w:r w:rsidR="00350F38" w:rsidRPr="00350F38"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 Невербальные способы общения. Использование средств наглядности. Критерий «Качество проведения презентации».</w:t>
            </w:r>
          </w:p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9A4" w:rsidRPr="00350F38" w:rsidTr="00350F3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Планирование публичного выступления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публичного выступления Разработка плана выступления Дискуссия. Спор. </w:t>
            </w:r>
            <w:r w:rsidR="00350F38" w:rsidRPr="00350F38">
              <w:rPr>
                <w:rFonts w:ascii="Times New Roman" w:hAnsi="Times New Roman" w:cs="Times New Roman"/>
                <w:sz w:val="24"/>
                <w:szCs w:val="24"/>
              </w:rPr>
              <w:t>Дебаты. Языковой</w:t>
            </w: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 паспорт говорящего. Насколько важно выбирать слова при </w:t>
            </w:r>
            <w:r w:rsidR="00350F38" w:rsidRPr="00350F38">
              <w:rPr>
                <w:rFonts w:ascii="Times New Roman" w:hAnsi="Times New Roman" w:cs="Times New Roman"/>
                <w:sz w:val="24"/>
                <w:szCs w:val="24"/>
              </w:rPr>
              <w:t>выступлении.</w:t>
            </w: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 От чего зависит эффективность дискуссии. Сильные и слабые стороны работы над своим проектом. Критерии эффективного публичного выступления.</w:t>
            </w:r>
          </w:p>
        </w:tc>
      </w:tr>
    </w:tbl>
    <w:p w:rsidR="002F4CA0" w:rsidRDefault="002F4CA0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F38" w:rsidRPr="00350F38" w:rsidRDefault="00350F38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59A4" w:rsidRPr="00350F38" w:rsidRDefault="002B59A4" w:rsidP="00350F3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F3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планирование.</w:t>
      </w:r>
    </w:p>
    <w:p w:rsidR="002B59A4" w:rsidRPr="00350F38" w:rsidRDefault="002B59A4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59A4" w:rsidRPr="00350F38" w:rsidRDefault="002B59A4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191"/>
        <w:gridCol w:w="2835"/>
      </w:tblGrid>
      <w:tr w:rsidR="002B59A4" w:rsidRPr="00350F38" w:rsidTr="00350F38">
        <w:tc>
          <w:tcPr>
            <w:tcW w:w="12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9A4" w:rsidRPr="00350F38" w:rsidRDefault="002B59A4" w:rsidP="00350F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eastAsia="Calibri" w:hAnsi="Times New Roman" w:cs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9A4" w:rsidRPr="00350F38" w:rsidRDefault="002B59A4" w:rsidP="00350F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2B59A4" w:rsidRPr="00350F38" w:rsidTr="00350F38">
        <w:tc>
          <w:tcPr>
            <w:tcW w:w="12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«Проект»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eastAsia="Calibri" w:hAnsi="Times New Roman" w:cs="Times New Roman"/>
                <w:sz w:val="24"/>
                <w:szCs w:val="24"/>
              </w:rPr>
              <w:t>2ч</w:t>
            </w:r>
          </w:p>
        </w:tc>
      </w:tr>
      <w:tr w:rsidR="002B59A4" w:rsidRPr="00350F38" w:rsidTr="00350F38">
        <w:tc>
          <w:tcPr>
            <w:tcW w:w="12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Этапы работы над проектом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eastAsia="Calibri" w:hAnsi="Times New Roman" w:cs="Times New Roman"/>
                <w:sz w:val="24"/>
                <w:szCs w:val="24"/>
              </w:rPr>
              <w:t>21 ч</w:t>
            </w:r>
          </w:p>
        </w:tc>
      </w:tr>
      <w:tr w:rsidR="002B59A4" w:rsidRPr="00350F38" w:rsidTr="00350F38">
        <w:tc>
          <w:tcPr>
            <w:tcW w:w="12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проекта. Письменная часть проекта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eastAsia="Calibri" w:hAnsi="Times New Roman" w:cs="Times New Roman"/>
                <w:sz w:val="24"/>
                <w:szCs w:val="24"/>
              </w:rPr>
              <w:t>2ч</w:t>
            </w:r>
          </w:p>
        </w:tc>
      </w:tr>
      <w:tr w:rsidR="002B59A4" w:rsidRPr="00350F38" w:rsidTr="00350F38">
        <w:tc>
          <w:tcPr>
            <w:tcW w:w="12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презентации. Интерфейс программы PowerPoint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eastAsia="Calibri" w:hAnsi="Times New Roman" w:cs="Times New Roman"/>
                <w:sz w:val="24"/>
                <w:szCs w:val="24"/>
              </w:rPr>
              <w:t>3ч</w:t>
            </w:r>
          </w:p>
        </w:tc>
      </w:tr>
      <w:tr w:rsidR="002B59A4" w:rsidRPr="00350F38" w:rsidTr="00350F38">
        <w:tc>
          <w:tcPr>
            <w:tcW w:w="12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 публичного выступления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9A4" w:rsidRPr="00350F38" w:rsidRDefault="002B59A4" w:rsidP="00350F3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6ч </w:t>
            </w:r>
          </w:p>
        </w:tc>
      </w:tr>
    </w:tbl>
    <w:p w:rsidR="002B59A4" w:rsidRPr="00350F38" w:rsidRDefault="002B59A4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59A4" w:rsidRPr="00350F38" w:rsidRDefault="002B59A4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59A4" w:rsidRDefault="002B59A4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F38" w:rsidRP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59A4" w:rsidRPr="00350F38" w:rsidRDefault="002B59A4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59A4" w:rsidRPr="00350F38" w:rsidRDefault="002B59A4" w:rsidP="00350F38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350F38" w:rsidRDefault="00350F38" w:rsidP="00350F38">
      <w:pPr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50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Календарно - тематическое планирование </w:t>
      </w:r>
      <w:r w:rsidRPr="00350F38">
        <w:rPr>
          <w:rFonts w:ascii="Times New Roman" w:hAnsi="Times New Roman" w:cs="Times New Roman"/>
          <w:sz w:val="24"/>
          <w:szCs w:val="24"/>
        </w:rPr>
        <w:t xml:space="preserve">по внеурочной деятельности   </w:t>
      </w:r>
    </w:p>
    <w:p w:rsidR="00350F38" w:rsidRPr="00350F38" w:rsidRDefault="00350F38" w:rsidP="00350F38">
      <w:pPr>
        <w:spacing w:after="0" w:line="360" w:lineRule="auto"/>
        <w:ind w:firstLine="284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50F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общеинтеллектуального</w:t>
      </w:r>
      <w:r w:rsidRPr="00350F38">
        <w:rPr>
          <w:rFonts w:ascii="Times New Roman" w:hAnsi="Times New Roman" w:cs="Times New Roman"/>
          <w:sz w:val="24"/>
          <w:szCs w:val="24"/>
        </w:rPr>
        <w:t xml:space="preserve"> </w:t>
      </w:r>
      <w:r w:rsidRPr="00350F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направления «ПРОЕКТНАЯ МАСТЕРСКАЯ»</w:t>
      </w:r>
      <w:r w:rsidRPr="00350F38">
        <w:rPr>
          <w:rFonts w:ascii="Times New Roman" w:hAnsi="Times New Roman" w:cs="Times New Roman"/>
          <w:sz w:val="24"/>
          <w:szCs w:val="24"/>
          <w:u w:val="single"/>
        </w:rPr>
        <w:t xml:space="preserve"> 5 класс</w:t>
      </w:r>
    </w:p>
    <w:p w:rsidR="002F4CA0" w:rsidRPr="00350F38" w:rsidRDefault="00350F38" w:rsidP="00350F3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DE1">
        <w:rPr>
          <w:rFonts w:ascii="Times New Roman" w:hAnsi="Times New Roman"/>
          <w:sz w:val="24"/>
          <w:szCs w:val="24"/>
        </w:rPr>
        <w:t>Сорокиной Ирины Геннадьевны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00"/>
        <w:gridCol w:w="10364"/>
        <w:gridCol w:w="1417"/>
        <w:gridCol w:w="1919"/>
      </w:tblGrid>
      <w:tr w:rsidR="002F4CA0" w:rsidRPr="00350F38" w:rsidTr="00350F38">
        <w:trPr>
          <w:trHeight w:val="793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 темы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 часов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 по плану</w:t>
            </w: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«Проект»</w:t>
            </w: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понятием «Проект».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F5088F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iCs/>
                <w:sz w:val="24"/>
                <w:szCs w:val="24"/>
              </w:rPr>
              <w:t>Виды проектов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F5088F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</w:tr>
      <w:tr w:rsidR="002F4CA0" w:rsidRPr="00350F38" w:rsidTr="00350F38">
        <w:trPr>
          <w:trHeight w:val="58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Алгоритм работы над проектом </w:t>
            </w:r>
            <w:r w:rsidR="00350F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Основные этапы работы над проектом.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F5088F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</w:tr>
      <w:tr w:rsidR="002F4CA0" w:rsidRPr="00350F38" w:rsidTr="00350F38">
        <w:trPr>
          <w:trHeight w:val="402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Типы проектов.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F5088F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</w:tr>
      <w:tr w:rsidR="002F4CA0" w:rsidRPr="00350F38" w:rsidTr="00350F38">
        <w:trPr>
          <w:trHeight w:val="58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Поисковый (подготовительный) </w:t>
            </w:r>
            <w:r w:rsidR="00350F38" w:rsidRPr="00350F38">
              <w:rPr>
                <w:rFonts w:ascii="Times New Roman" w:hAnsi="Times New Roman" w:cs="Times New Roman"/>
                <w:iCs/>
                <w:sz w:val="24"/>
                <w:szCs w:val="24"/>
              </w:rPr>
              <w:t>этап</w:t>
            </w:r>
            <w:r w:rsidR="00350F38" w:rsidRPr="00350F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0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Ситуация и проблема. Постановка цели. Формулирование темы.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F5088F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</w:tr>
      <w:tr w:rsidR="002F4CA0" w:rsidRPr="00350F38" w:rsidTr="00350F38">
        <w:trPr>
          <w:trHeight w:val="402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Выбор изделия на основе личных потребностей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F5088F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деятельности. Формулирование задач.</w:t>
            </w:r>
            <w:r w:rsidR="00350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Ресурсы проекта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F5088F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</w:tr>
      <w:tr w:rsidR="002F4CA0" w:rsidRPr="00350F38" w:rsidTr="00350F38">
        <w:trPr>
          <w:trHeight w:val="58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нескольких вариантов и выбор наилучшего варианта. Технологический </w:t>
            </w:r>
            <w:r w:rsidRPr="00350F38">
              <w:rPr>
                <w:rFonts w:ascii="Times New Roman" w:hAnsi="Times New Roman" w:cs="Times New Roman"/>
                <w:iCs/>
                <w:sz w:val="24"/>
                <w:szCs w:val="24"/>
              </w:rPr>
              <w:t>этап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F5088F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</w:tr>
      <w:tr w:rsidR="002F4CA0" w:rsidRPr="00350F38" w:rsidTr="00350F38">
        <w:trPr>
          <w:trHeight w:val="58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Разработка конструкции и технологии изготовления изделия. Эскиз изделия или модели.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Составление инструкционной карты.</w:t>
            </w:r>
            <w:bookmarkStart w:id="0" w:name="_GoBack"/>
            <w:bookmarkEnd w:id="0"/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58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Подбор материалов и инструментов. Организация рабочего места.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tabs>
                <w:tab w:val="left" w:pos="30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Подсчет затрат на изготовление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402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Экономический расчет.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плана проекта. 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58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Изготовление проектного изделия  по индивидуальному плану.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План работы над технологией изготовления изделия..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58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Изготовление проектного  изделия с соблюдением правил безопасности над проектом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проектного изделия и его контроль 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58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Внесение обоснованных изменений в первоначальный замысел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402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Заключительный (аналитический) этап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Коррекционная работа над проектом.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вариантов рекламы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Структура проекта. Письменная часть проекта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402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tabs>
                <w:tab w:val="left" w:pos="471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Составление рефератов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58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презентации. Интерфейс программы</w:t>
            </w:r>
            <w:r w:rsidR="00350F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50F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PowerPoint. </w:t>
            </w: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402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Оформление проектных материалов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Планирование публичного выступления.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tabs>
                <w:tab w:val="left" w:pos="4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Этапы речи и их задачи. Вступительная часть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402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Что такое дискуссия?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58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Оценивание проекта, что такое экспертиза. Проведение экспертизы своей и чужой деятельности. Критерии оценивания проекта. Способы оценки. Самооценка.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tabs>
                <w:tab w:val="left" w:pos="263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402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tabs>
                <w:tab w:val="left" w:pos="19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hAnsi="Times New Roman" w:cs="Times New Roman"/>
                <w:sz w:val="24"/>
                <w:szCs w:val="24"/>
              </w:rPr>
              <w:t>Анализ проекта</w:t>
            </w: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CA0" w:rsidRPr="00350F38" w:rsidTr="00350F38">
        <w:trPr>
          <w:trHeight w:val="391"/>
        </w:trPr>
        <w:tc>
          <w:tcPr>
            <w:tcW w:w="1414" w:type="dxa"/>
          </w:tcPr>
          <w:p w:rsidR="002F4CA0" w:rsidRPr="00350F38" w:rsidRDefault="002F4CA0" w:rsidP="00350F3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96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часа.</w:t>
            </w:r>
          </w:p>
        </w:tc>
        <w:tc>
          <w:tcPr>
            <w:tcW w:w="1951" w:type="dxa"/>
          </w:tcPr>
          <w:p w:rsidR="002F4CA0" w:rsidRPr="00350F38" w:rsidRDefault="002F4CA0" w:rsidP="00350F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4CA0" w:rsidRPr="00350F38" w:rsidRDefault="002F4CA0" w:rsidP="00350F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2F4CA0" w:rsidRPr="00350F38" w:rsidSect="00350F38">
      <w:footerReference w:type="default" r:id="rId8"/>
      <w:pgSz w:w="16838" w:h="11906" w:orient="landscape"/>
      <w:pgMar w:top="1276" w:right="820" w:bottom="850" w:left="1134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F23" w:rsidRDefault="00304F23" w:rsidP="00350F38">
      <w:pPr>
        <w:spacing w:after="0" w:line="240" w:lineRule="auto"/>
      </w:pPr>
      <w:r>
        <w:separator/>
      </w:r>
    </w:p>
  </w:endnote>
  <w:endnote w:type="continuationSeparator" w:id="0">
    <w:p w:rsidR="00304F23" w:rsidRDefault="00304F23" w:rsidP="00350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850863"/>
      <w:docPartObj>
        <w:docPartGallery w:val="Page Numbers (Bottom of Page)"/>
        <w:docPartUnique/>
      </w:docPartObj>
    </w:sdtPr>
    <w:sdtEndPr/>
    <w:sdtContent>
      <w:p w:rsidR="00350F38" w:rsidRDefault="00350F3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88F">
          <w:rPr>
            <w:noProof/>
          </w:rPr>
          <w:t>6</w:t>
        </w:r>
        <w:r>
          <w:fldChar w:fldCharType="end"/>
        </w:r>
      </w:p>
    </w:sdtContent>
  </w:sdt>
  <w:p w:rsidR="00350F38" w:rsidRDefault="00350F3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F23" w:rsidRDefault="00304F23" w:rsidP="00350F38">
      <w:pPr>
        <w:spacing w:after="0" w:line="240" w:lineRule="auto"/>
      </w:pPr>
      <w:r>
        <w:separator/>
      </w:r>
    </w:p>
  </w:footnote>
  <w:footnote w:type="continuationSeparator" w:id="0">
    <w:p w:rsidR="00304F23" w:rsidRDefault="00304F23" w:rsidP="00350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A2AF3"/>
    <w:multiLevelType w:val="hybridMultilevel"/>
    <w:tmpl w:val="ED8E061C"/>
    <w:lvl w:ilvl="0" w:tplc="6B6C7EDA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D6D52"/>
    <w:multiLevelType w:val="hybridMultilevel"/>
    <w:tmpl w:val="7C4E5E9A"/>
    <w:lvl w:ilvl="0" w:tplc="2F1466B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F6A6279"/>
    <w:multiLevelType w:val="hybridMultilevel"/>
    <w:tmpl w:val="601C693A"/>
    <w:lvl w:ilvl="0" w:tplc="15C6B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CA0"/>
    <w:rsid w:val="000E3B50"/>
    <w:rsid w:val="0022675D"/>
    <w:rsid w:val="00243E57"/>
    <w:rsid w:val="002B59A4"/>
    <w:rsid w:val="002F4CA0"/>
    <w:rsid w:val="00304F23"/>
    <w:rsid w:val="00350F38"/>
    <w:rsid w:val="009B4A9A"/>
    <w:rsid w:val="00F5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58875"/>
  <w15:docId w15:val="{EE17914C-0F5B-4AE9-9FAE-F344B639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C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uiPriority w:val="39"/>
    <w:rsid w:val="002F4C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B4A9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B59A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50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0F38"/>
  </w:style>
  <w:style w:type="paragraph" w:styleId="a8">
    <w:name w:val="footer"/>
    <w:basedOn w:val="a"/>
    <w:link w:val="a9"/>
    <w:uiPriority w:val="99"/>
    <w:unhideWhenUsed/>
    <w:rsid w:val="00350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0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5</cp:revision>
  <dcterms:created xsi:type="dcterms:W3CDTF">2020-11-01T18:53:00Z</dcterms:created>
  <dcterms:modified xsi:type="dcterms:W3CDTF">2021-10-10T08:50:00Z</dcterms:modified>
</cp:coreProperties>
</file>